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D8" w:rsidRPr="00753120" w:rsidRDefault="00E2712A" w:rsidP="001020D8">
      <w:pPr>
        <w:jc w:val="center"/>
        <w:rPr>
          <w:b/>
          <w:sz w:val="28"/>
          <w:szCs w:val="28"/>
          <w:lang w:val="kk-KZ"/>
        </w:rPr>
      </w:pPr>
      <w:r w:rsidRPr="00395810">
        <w:rPr>
          <w:b/>
          <w:sz w:val="28"/>
          <w:szCs w:val="28"/>
          <w:lang w:val="kk-KZ"/>
        </w:rPr>
        <w:t>«</w:t>
      </w:r>
      <w:r w:rsidR="00B37529">
        <w:rPr>
          <w:b/>
          <w:bCs/>
          <w:sz w:val="28"/>
          <w:szCs w:val="28"/>
          <w:lang w:val="kk-KZ"/>
        </w:rPr>
        <w:t>Бюджеттік аударымдар</w:t>
      </w:r>
      <w:r w:rsidRPr="00395810">
        <w:rPr>
          <w:b/>
          <w:bCs/>
          <w:sz w:val="28"/>
          <w:szCs w:val="28"/>
          <w:lang w:val="kk-KZ"/>
        </w:rPr>
        <w:t xml:space="preserve"> </w:t>
      </w:r>
      <w:r w:rsidR="00A5181B">
        <w:rPr>
          <w:b/>
          <w:bCs/>
          <w:sz w:val="28"/>
          <w:szCs w:val="28"/>
          <w:lang w:val="kk-KZ"/>
        </w:rPr>
        <w:t>есебі</w:t>
      </w:r>
      <w:r w:rsidR="001020D8" w:rsidRPr="00796852">
        <w:rPr>
          <w:b/>
          <w:sz w:val="28"/>
          <w:szCs w:val="28"/>
          <w:lang w:val="kk-KZ"/>
        </w:rPr>
        <w:t>»</w:t>
      </w:r>
      <w:r w:rsidR="001020D8"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B37529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B37529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1020D8" w:rsidP="00FF699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A5181B" w:rsidRDefault="00A5181B" w:rsidP="00FB7741">
            <w:pPr>
              <w:rPr>
                <w:lang w:val="kk-KZ"/>
              </w:rPr>
            </w:pPr>
            <w:r w:rsidRPr="00A5181B">
              <w:rPr>
                <w:rStyle w:val="s1"/>
                <w:bCs/>
                <w:lang w:val="kk-KZ"/>
              </w:rPr>
              <w:t>«Бухгалтерлік есеп пен қаржылық есептулік туралы» Қазақстан Республикасының заңы (</w:t>
            </w:r>
            <w:r w:rsidRPr="00A5181B">
              <w:rPr>
                <w:rStyle w:val="j22"/>
                <w:lang w:val="kk-KZ"/>
              </w:rPr>
              <w:t>4.10.2017жыл бойынша өзгертулер мен толықтыруларға сәйкес)</w:t>
            </w:r>
          </w:p>
        </w:tc>
        <w:tc>
          <w:tcPr>
            <w:tcW w:w="1559" w:type="dxa"/>
          </w:tcPr>
          <w:p w:rsidR="00FB7741" w:rsidRPr="00A5181B" w:rsidRDefault="00A5181B" w:rsidP="00FB7741">
            <w:pPr>
              <w:jc w:val="center"/>
              <w:rPr>
                <w:lang w:eastAsia="ko-KR"/>
              </w:rPr>
            </w:pPr>
            <w:r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5181B" w:rsidRPr="00A5181B" w:rsidRDefault="00A5181B" w:rsidP="00C87C93">
            <w:pPr>
              <w:rPr>
                <w:color w:val="000000" w:themeColor="text1"/>
                <w:lang w:val="kk-KZ"/>
              </w:rPr>
            </w:pPr>
            <w:r w:rsidRPr="00A5181B">
              <w:rPr>
                <w:bCs/>
                <w:lang w:val="kk-KZ"/>
              </w:rPr>
              <w:t>Салық және бюджетке төленетiн басқа да мiндеттi төлемдер туралы (Салық кодексi) 2017 жылғы 25 желтоқсандағы № 120-VІ ҚРЗ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b/>
                <w:lang w:val="kk-KZ"/>
              </w:rPr>
            </w:pPr>
            <w:r w:rsidRPr="00A5181B">
              <w:rPr>
                <w:lang w:val="kk-KZ"/>
              </w:rPr>
              <w:t>ҚР заңы</w:t>
            </w:r>
            <w:r w:rsidRPr="00A5181B">
              <w:rPr>
                <w:bCs/>
                <w:lang w:val="kk-KZ"/>
              </w:rPr>
              <w:t xml:space="preserve"> 19 наурыз 2010 жылдан № 257-IV</w:t>
            </w:r>
            <w:r w:rsidRPr="00A5181B">
              <w:rPr>
                <w:lang w:val="kk-KZ"/>
              </w:rPr>
              <w:t xml:space="preserve"> «Мемлекеттік статистика туралы»</w:t>
            </w:r>
            <w:r w:rsidRPr="00A5181B">
              <w:rPr>
                <w:bCs/>
                <w:lang w:val="kk-KZ"/>
              </w:rPr>
              <w:t xml:space="preserve"> ( 25.12.2017 жылға сәйкес өзгертілер мен толықтырулар бойынша.)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lang w:val="kk-KZ"/>
              </w:rPr>
            </w:pPr>
            <w:r w:rsidRPr="00A5181B">
              <w:rPr>
                <w:lang w:val="kk-KZ"/>
              </w:rPr>
              <w:t>Салықтық  есептілік  нысандарын толтыру ережелері. ҚР Қаржы Министірлігі  Бұйрығы 21.06.2016ж. № 324.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color w:val="000000" w:themeColor="text1"/>
                <w:lang w:val="kk-KZ"/>
              </w:rPr>
            </w:pPr>
            <w:r w:rsidRPr="00A5181B">
              <w:rPr>
                <w:color w:val="000000" w:themeColor="text1"/>
                <w:shd w:val="clear" w:color="auto" w:fill="FFFFFF"/>
                <w:lang w:val="kk-KZ"/>
              </w:rPr>
              <w:t>Салық және </w:t>
            </w:r>
            <w:r w:rsidRPr="00A5181B">
              <w:rPr>
                <w:rStyle w:val="bolighting"/>
                <w:color w:val="000000" w:themeColor="text1"/>
                <w:shd w:val="clear" w:color="auto" w:fill="FFFFFF"/>
                <w:lang w:val="kk-KZ"/>
              </w:rPr>
              <w:t>салық</w:t>
            </w:r>
            <w:r w:rsidRPr="00A5181B">
              <w:rPr>
                <w:color w:val="000000" w:themeColor="text1"/>
                <w:shd w:val="clear" w:color="auto" w:fill="FFFFFF"/>
                <w:lang w:val="kk-KZ"/>
              </w:rPr>
              <w:t> </w:t>
            </w:r>
            <w:r w:rsidRPr="00A5181B">
              <w:rPr>
                <w:rStyle w:val="bolighting"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A5181B">
              <w:rPr>
                <w:color w:val="000000" w:themeColor="text1"/>
                <w:shd w:val="clear" w:color="auto" w:fill="FFFFFF"/>
                <w:lang w:val="kk-KZ"/>
              </w:rPr>
              <w:t xml:space="preserve">у: </w:t>
            </w:r>
            <w:r w:rsidRPr="00A5181B">
              <w:rPr>
                <w:color w:val="222222"/>
                <w:shd w:val="clear" w:color="auto" w:fill="FFFFFF"/>
                <w:lang w:val="kk-KZ"/>
              </w:rPr>
              <w:t>оқу құралы / С. Т. Жакипбеков, А. С. Канатов ; Алматы : EXLIBRIS, 2016 г. - 206 б.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5181B" w:rsidRPr="00A5181B" w:rsidRDefault="00A5181B" w:rsidP="00A5181B">
            <w:pPr>
              <w:tabs>
                <w:tab w:val="left" w:pos="851"/>
                <w:tab w:val="left" w:pos="993"/>
              </w:tabs>
              <w:spacing w:line="256" w:lineRule="auto"/>
              <w:jc w:val="both"/>
              <w:rPr>
                <w:b/>
                <w:lang w:val="kk-KZ"/>
              </w:rPr>
            </w:pPr>
            <w:r w:rsidRPr="00A5181B">
              <w:rPr>
                <w:rStyle w:val="a5"/>
                <w:b w:val="0"/>
                <w:color w:val="000000"/>
                <w:lang w:val="kk-KZ"/>
              </w:rPr>
              <w:t>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C674A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5181B" w:rsidRPr="00753120" w:rsidRDefault="00A5181B" w:rsidP="00250315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53120" w:rsidTr="00113115">
        <w:trPr>
          <w:trHeight w:val="162"/>
        </w:trPr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A5181B" w:rsidRPr="00113115" w:rsidRDefault="004959C7" w:rsidP="00250315">
            <w:pPr>
              <w:rPr>
                <w:rFonts w:ascii="Arial" w:hAnsi="Arial" w:cs="Arial"/>
                <w:b/>
                <w:color w:val="660099"/>
                <w:shd w:val="clear" w:color="auto" w:fill="FFFFFF"/>
              </w:rPr>
            </w:pPr>
            <w:r w:rsidRPr="00113115">
              <w:fldChar w:fldCharType="begin"/>
            </w:r>
            <w:r w:rsidR="00A5181B" w:rsidRPr="00113115">
              <w:rPr>
                <w:lang w:val="kk-KZ"/>
              </w:rPr>
              <w:instrText xml:space="preserve"> HYPERLINK "https://cabinet.salyk.kz/sonowebinfo/"</w:instrText>
            </w:r>
            <w:r w:rsidR="00A5181B" w:rsidRPr="00113115">
              <w:instrText xml:space="preserve"> </w:instrText>
            </w:r>
            <w:r w:rsidRPr="00113115">
              <w:fldChar w:fldCharType="separate"/>
            </w:r>
            <w:r w:rsidR="00A5181B" w:rsidRPr="00113115">
              <w:rPr>
                <w:b/>
                <w:color w:val="000000" w:themeColor="text1"/>
                <w:shd w:val="clear" w:color="auto" w:fill="FFFFFF"/>
              </w:rPr>
              <w:t xml:space="preserve">Кабинет налогоплательщика </w:t>
            </w:r>
          </w:p>
          <w:p w:rsidR="00A5181B" w:rsidRPr="00113115" w:rsidRDefault="00A5181B" w:rsidP="00250315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113115">
              <w:rPr>
                <w:color w:val="000000" w:themeColor="text1"/>
                <w:shd w:val="clear" w:color="auto" w:fill="FFFFFF"/>
              </w:rPr>
              <w:t>cabinet.salyk.kz</w:t>
            </w:r>
            <w:proofErr w:type="spellEnd"/>
          </w:p>
          <w:p w:rsidR="00A5181B" w:rsidRPr="00753120" w:rsidRDefault="004959C7" w:rsidP="00250315">
            <w:pPr>
              <w:rPr>
                <w:lang w:val="kk-KZ"/>
              </w:rPr>
            </w:pPr>
            <w:r w:rsidRPr="00113115">
              <w:fldChar w:fldCharType="end"/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A5181B">
            <w:pPr>
              <w:jc w:val="center"/>
            </w:pPr>
            <w:r w:rsidRPr="00572654"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53120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5181B" w:rsidRPr="00113115" w:rsidRDefault="004959C7" w:rsidP="00250315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="00A5181B"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="00A5181B"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="00A5181B"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A5181B" w:rsidRPr="00113115" w:rsidRDefault="00A5181B" w:rsidP="00250315">
            <w:pPr>
              <w:rPr>
                <w:color w:val="000000" w:themeColor="text1"/>
              </w:rPr>
            </w:pPr>
            <w:proofErr w:type="spellStart"/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  <w:proofErr w:type="spellEnd"/>
          </w:p>
          <w:p w:rsidR="00A5181B" w:rsidRPr="00113115" w:rsidRDefault="004959C7" w:rsidP="00250315">
            <w:r w:rsidRPr="00113115">
              <w:rPr>
                <w:color w:val="000000" w:themeColor="text1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A5181B">
            <w:pPr>
              <w:jc w:val="center"/>
            </w:pPr>
            <w:r w:rsidRPr="00572654"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A5181B" w:rsidTr="00FF699E">
        <w:tc>
          <w:tcPr>
            <w:tcW w:w="432" w:type="dxa"/>
          </w:tcPr>
          <w:p w:rsidR="00A5181B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5181B" w:rsidRPr="00B37529" w:rsidRDefault="00A5181B" w:rsidP="00A5181B">
            <w:pPr>
              <w:rPr>
                <w:b/>
                <w:color w:val="000000" w:themeColor="text1"/>
                <w:lang w:val="kk-KZ"/>
              </w:rPr>
            </w:pPr>
            <w:r w:rsidRPr="00B37529">
              <w:rPr>
                <w:b/>
                <w:color w:val="000000" w:themeColor="text1"/>
                <w:lang w:val="kk-KZ"/>
              </w:rPr>
              <w:t>Мемлекеттік кірістер комитеті</w:t>
            </w:r>
          </w:p>
          <w:p w:rsidR="00A5181B" w:rsidRPr="00A5181B" w:rsidRDefault="00A5181B" w:rsidP="00A5181B">
            <w:pPr>
              <w:rPr>
                <w:color w:val="000000" w:themeColor="text1"/>
                <w:lang w:val="kk-KZ"/>
              </w:rPr>
            </w:pPr>
            <w:r w:rsidRPr="00A5181B">
              <w:rPr>
                <w:color w:val="000000" w:themeColor="text1"/>
                <w:lang w:val="kk-KZ"/>
              </w:rPr>
              <w:t>kgd.gov.kz</w:t>
            </w:r>
          </w:p>
        </w:tc>
        <w:tc>
          <w:tcPr>
            <w:tcW w:w="1559" w:type="dxa"/>
          </w:tcPr>
          <w:p w:rsidR="00A5181B" w:rsidRDefault="00A5181B" w:rsidP="006230A7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6230A7">
            <w:pPr>
              <w:jc w:val="center"/>
            </w:pPr>
            <w:r w:rsidRPr="00572654"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</w:tbl>
    <w:p w:rsidR="00767855" w:rsidRPr="00A5181B" w:rsidRDefault="00767855" w:rsidP="001020D8">
      <w:pPr>
        <w:rPr>
          <w:lang w:val="kk-KZ"/>
        </w:rPr>
      </w:pPr>
    </w:p>
    <w:sectPr w:rsidR="00767855" w:rsidRPr="00A5181B" w:rsidSect="00BF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4A"/>
    <w:rsid w:val="00082502"/>
    <w:rsid w:val="001020D8"/>
    <w:rsid w:val="00113115"/>
    <w:rsid w:val="001E7AE3"/>
    <w:rsid w:val="00250315"/>
    <w:rsid w:val="004959C7"/>
    <w:rsid w:val="005D7715"/>
    <w:rsid w:val="00767855"/>
    <w:rsid w:val="00796852"/>
    <w:rsid w:val="007C674A"/>
    <w:rsid w:val="00970070"/>
    <w:rsid w:val="00A5181B"/>
    <w:rsid w:val="00B37529"/>
    <w:rsid w:val="00B44EFE"/>
    <w:rsid w:val="00B54842"/>
    <w:rsid w:val="00BF1C48"/>
    <w:rsid w:val="00C87C93"/>
    <w:rsid w:val="00D669EA"/>
    <w:rsid w:val="00E2712A"/>
    <w:rsid w:val="00EB684A"/>
    <w:rsid w:val="00F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character" w:customStyle="1" w:styleId="s1">
    <w:name w:val="s1"/>
    <w:basedOn w:val="a0"/>
    <w:rsid w:val="00A5181B"/>
  </w:style>
  <w:style w:type="character" w:customStyle="1" w:styleId="j22">
    <w:name w:val="j22"/>
    <w:basedOn w:val="a0"/>
    <w:rsid w:val="00A5181B"/>
  </w:style>
  <w:style w:type="character" w:styleId="a5">
    <w:name w:val="Strong"/>
    <w:basedOn w:val="a0"/>
    <w:uiPriority w:val="22"/>
    <w:qFormat/>
    <w:rsid w:val="00A51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2020-11-01T05:53:00Z</dcterms:created>
  <dcterms:modified xsi:type="dcterms:W3CDTF">2021-10-05T13:18:00Z</dcterms:modified>
</cp:coreProperties>
</file>